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F2" w:rsidRDefault="00F163F2">
      <w:pPr>
        <w:rPr>
          <w:rFonts w:hint="eastAsia"/>
        </w:rPr>
      </w:pPr>
    </w:p>
    <w:p w:rsidR="00B010DC" w:rsidRDefault="00EA14BE" w:rsidP="00EA14B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双击图标打开软件；</w:t>
      </w:r>
    </w:p>
    <w:p w:rsidR="00EA14BE" w:rsidRDefault="00EA14BE" w:rsidP="00EA14B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276225" cy="3048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，选择数据所在文件夹，双击要分析的数据，打开该数据；</w:t>
      </w:r>
    </w:p>
    <w:p w:rsidR="00EA14BE" w:rsidRDefault="00EA14BE" w:rsidP="00EA14B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扫图（右上）或</w:t>
      </w:r>
      <w:r>
        <w:rPr>
          <w:rFonts w:hint="eastAsia"/>
        </w:rPr>
        <w:t>D</w:t>
      </w:r>
      <w:proofErr w:type="gramStart"/>
      <w:r>
        <w:rPr>
          <w:rFonts w:hint="eastAsia"/>
        </w:rPr>
        <w:t>扫图</w:t>
      </w:r>
      <w:proofErr w:type="gramEnd"/>
      <w:r>
        <w:rPr>
          <w:rFonts w:hint="eastAsia"/>
        </w:rPr>
        <w:t>(</w:t>
      </w:r>
      <w:r>
        <w:rPr>
          <w:rFonts w:hint="eastAsia"/>
        </w:rPr>
        <w:t>右下</w:t>
      </w:r>
      <w:r>
        <w:rPr>
          <w:rFonts w:hint="eastAsia"/>
        </w:rPr>
        <w:t>)</w:t>
      </w:r>
      <w:r>
        <w:rPr>
          <w:rFonts w:hint="eastAsia"/>
        </w:rPr>
        <w:t>上左键双击，图像上显示红虚线分析坐标线，如图</w:t>
      </w:r>
    </w:p>
    <w:p w:rsidR="00EA14BE" w:rsidRDefault="00EA14BE" w:rsidP="00EA14BE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2152650" cy="18764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BE" w:rsidRDefault="00EA14BE" w:rsidP="00EA14B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左右移动分析线，可以显示焊缝任意位置的扇扫图像；</w:t>
      </w:r>
    </w:p>
    <w:p w:rsidR="00EA14BE" w:rsidRDefault="00EA14BE" w:rsidP="00EA14BE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通过左右移动</w:t>
      </w:r>
      <w:proofErr w:type="gramStart"/>
      <w:r>
        <w:rPr>
          <w:rFonts w:hint="eastAsia"/>
        </w:rPr>
        <w:t>找到扫查图像</w:t>
      </w:r>
      <w:proofErr w:type="gramEnd"/>
      <w:r>
        <w:rPr>
          <w:rFonts w:hint="eastAsia"/>
        </w:rPr>
        <w:t>中的缺陷位置，对缺陷进行标记，步骤如下：</w:t>
      </w:r>
    </w:p>
    <w:p w:rsidR="00EA14BE" w:rsidRDefault="00EA14BE" w:rsidP="00EA14BE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点击缺陷标记键</w:t>
      </w:r>
      <w:r>
        <w:rPr>
          <w:rFonts w:hint="eastAsia"/>
          <w:noProof/>
        </w:rPr>
        <w:drawing>
          <wp:inline distT="0" distB="0" distL="0" distR="0">
            <wp:extent cx="304800" cy="3333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4C2C">
        <w:rPr>
          <w:rFonts w:hint="eastAsia"/>
        </w:rPr>
        <w:t>，进入标记选择状态，如下图；</w:t>
      </w:r>
    </w:p>
    <w:p w:rsidR="000E4C2C" w:rsidRDefault="000E4C2C" w:rsidP="000E4C2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noProof/>
        </w:rPr>
        <w:drawing>
          <wp:inline distT="0" distB="0" distL="0" distR="0">
            <wp:extent cx="3790950" cy="20002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4BE" w:rsidRDefault="000E4C2C" w:rsidP="00EA14BE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点击</w:t>
      </w:r>
      <w:proofErr w:type="gramStart"/>
      <w:r>
        <w:t>”</w:t>
      </w:r>
      <w:proofErr w:type="gramEnd"/>
      <w:r>
        <w:rPr>
          <w:rFonts w:hint="eastAsia"/>
        </w:rPr>
        <w:t>长度</w:t>
      </w:r>
      <w:proofErr w:type="gramStart"/>
      <w:r>
        <w:t>”</w:t>
      </w:r>
      <w:proofErr w:type="gramEnd"/>
      <w:r>
        <w:rPr>
          <w:rFonts w:hint="eastAsia"/>
        </w:rPr>
        <w:t>选项，进入长度测量；</w:t>
      </w:r>
    </w:p>
    <w:p w:rsidR="000E4C2C" w:rsidRDefault="000E4C2C" w:rsidP="00EA14BE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进入</w:t>
      </w:r>
      <w:r>
        <w:rPr>
          <w:rFonts w:hint="eastAsia"/>
        </w:rPr>
        <w:t>C</w:t>
      </w:r>
      <w:r>
        <w:rPr>
          <w:rFonts w:hint="eastAsia"/>
        </w:rPr>
        <w:t>扫或</w:t>
      </w:r>
      <w:r>
        <w:rPr>
          <w:rFonts w:hint="eastAsia"/>
        </w:rPr>
        <w:t>D</w:t>
      </w:r>
      <w:r>
        <w:rPr>
          <w:rFonts w:hint="eastAsia"/>
        </w:rPr>
        <w:t>扫图像，左键在缺陷左上侧双击，如下图：</w:t>
      </w:r>
    </w:p>
    <w:p w:rsidR="000E4C2C" w:rsidRDefault="000E4C2C" w:rsidP="000E4C2C">
      <w:pPr>
        <w:pStyle w:val="a5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2619375" cy="1710337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1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C2C" w:rsidRDefault="000E4C2C" w:rsidP="000E4C2C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再点击右键在缺陷右下侧双击，如下图：</w:t>
      </w:r>
    </w:p>
    <w:p w:rsidR="000E4C2C" w:rsidRDefault="000E4C2C" w:rsidP="000E4C2C">
      <w:pPr>
        <w:pStyle w:val="a5"/>
        <w:ind w:left="7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518833" cy="166687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33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C2C" w:rsidRDefault="000E4C2C" w:rsidP="000E4C2C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即通过两次操作，将缺陷的框住即可，再敲击回车键，屏幕上显示“标记成功”，此时长度测量完毕。（半波法）</w:t>
      </w:r>
    </w:p>
    <w:p w:rsidR="000E4C2C" w:rsidRDefault="000E4C2C" w:rsidP="000E4C2C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同样的步骤进行测高，不过测高时需要先通过在</w:t>
      </w:r>
      <w:r>
        <w:rPr>
          <w:rFonts w:hint="eastAsia"/>
        </w:rPr>
        <w:t>C</w:t>
      </w:r>
      <w:r>
        <w:rPr>
          <w:rFonts w:hint="eastAsia"/>
        </w:rPr>
        <w:t>扫上移动红色分析线，并使</w:t>
      </w:r>
      <w:r>
        <w:rPr>
          <w:rFonts w:hint="eastAsia"/>
        </w:rPr>
        <w:t>C</w:t>
      </w:r>
      <w:r>
        <w:rPr>
          <w:rFonts w:hint="eastAsia"/>
        </w:rPr>
        <w:t>扫上红色分析线停留在缺陷最大位置（波幅最高）上，此时进行测高，测高的时候有两种情况：</w:t>
      </w:r>
    </w:p>
    <w:p w:rsidR="000E4C2C" w:rsidRDefault="000E4C2C" w:rsidP="000E4C2C">
      <w:pPr>
        <w:ind w:left="360"/>
        <w:rPr>
          <w:rFonts w:hint="eastAsia"/>
        </w:rPr>
      </w:pPr>
      <w:r>
        <w:rPr>
          <w:rFonts w:hint="eastAsia"/>
        </w:rPr>
        <w:t xml:space="preserve">      </w:t>
      </w: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 xml:space="preserve"> </w:t>
      </w:r>
      <w:r>
        <w:rPr>
          <w:rFonts w:hint="eastAsia"/>
        </w:rPr>
        <w:t>高度上没有明显两个端点的，</w:t>
      </w:r>
      <w:r w:rsidR="00AA3ECE">
        <w:rPr>
          <w:rFonts w:hint="eastAsia"/>
        </w:rPr>
        <w:t>直接利用上述方法，将扇扫上的缺陷信号框住后，直接回车即可；</w:t>
      </w:r>
    </w:p>
    <w:p w:rsidR="00AA3ECE" w:rsidRPr="00AA3ECE" w:rsidRDefault="00AA3ECE" w:rsidP="000E4C2C">
      <w:pPr>
        <w:ind w:left="360"/>
        <w:rPr>
          <w:rFonts w:hint="eastAsia"/>
        </w:rPr>
      </w:pPr>
      <w:r>
        <w:rPr>
          <w:rFonts w:hint="eastAsia"/>
        </w:rPr>
        <w:t xml:space="preserve">      </w:t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 xml:space="preserve"> </w:t>
      </w:r>
      <w:r>
        <w:rPr>
          <w:rFonts w:hint="eastAsia"/>
        </w:rPr>
        <w:t>高度上有明显</w:t>
      </w:r>
      <w:r w:rsidR="00921797">
        <w:rPr>
          <w:rFonts w:hint="eastAsia"/>
        </w:rPr>
        <w:t>两</w:t>
      </w:r>
      <w:proofErr w:type="gramStart"/>
      <w:r w:rsidR="00921797">
        <w:rPr>
          <w:rFonts w:hint="eastAsia"/>
        </w:rPr>
        <w:t>端点</w:t>
      </w:r>
      <w:r>
        <w:rPr>
          <w:rFonts w:hint="eastAsia"/>
        </w:rPr>
        <w:t>端点</w:t>
      </w:r>
      <w:proofErr w:type="gramEnd"/>
      <w:r w:rsidR="00921797">
        <w:rPr>
          <w:rFonts w:hint="eastAsia"/>
        </w:rPr>
        <w:t>的，利用红坐标、蓝坐标分别锁住上下端点进行测量。</w:t>
      </w:r>
    </w:p>
    <w:p w:rsidR="000E4C2C" w:rsidRDefault="00730D72" w:rsidP="00730D72">
      <w:r>
        <w:rPr>
          <w:rFonts w:hint="eastAsia"/>
        </w:rPr>
        <w:t xml:space="preserve">   6.</w:t>
      </w:r>
      <w:r>
        <w:rPr>
          <w:rFonts w:hint="eastAsia"/>
        </w:rPr>
        <w:t>测试完毕后，点击</w:t>
      </w:r>
      <w:r>
        <w:rPr>
          <w:rFonts w:hint="eastAsia"/>
          <w:noProof/>
        </w:rPr>
        <w:drawing>
          <wp:inline distT="0" distB="0" distL="0" distR="0">
            <wp:extent cx="304800" cy="2667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键，进行缺陷结果浏览。</w:t>
      </w:r>
    </w:p>
    <w:sectPr w:rsidR="000E4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7F" w:rsidRDefault="00AF3D7F" w:rsidP="00B010DC">
      <w:r>
        <w:separator/>
      </w:r>
    </w:p>
  </w:endnote>
  <w:endnote w:type="continuationSeparator" w:id="0">
    <w:p w:rsidR="00AF3D7F" w:rsidRDefault="00AF3D7F" w:rsidP="00B0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7F" w:rsidRDefault="00AF3D7F" w:rsidP="00B010DC">
      <w:r>
        <w:separator/>
      </w:r>
    </w:p>
  </w:footnote>
  <w:footnote w:type="continuationSeparator" w:id="0">
    <w:p w:rsidR="00AF3D7F" w:rsidRDefault="00AF3D7F" w:rsidP="00B01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E47"/>
    <w:multiLevelType w:val="hybridMultilevel"/>
    <w:tmpl w:val="8118146C"/>
    <w:lvl w:ilvl="0" w:tplc="53F8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658F4"/>
    <w:multiLevelType w:val="hybridMultilevel"/>
    <w:tmpl w:val="8796EADE"/>
    <w:lvl w:ilvl="0" w:tplc="747058A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3F2"/>
    <w:rsid w:val="000E4C2C"/>
    <w:rsid w:val="00730D72"/>
    <w:rsid w:val="00921797"/>
    <w:rsid w:val="00AA3ECE"/>
    <w:rsid w:val="00AF3D7F"/>
    <w:rsid w:val="00B010DC"/>
    <w:rsid w:val="00EA14BE"/>
    <w:rsid w:val="00F1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0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0DC"/>
    <w:rPr>
      <w:sz w:val="18"/>
      <w:szCs w:val="18"/>
    </w:rPr>
  </w:style>
  <w:style w:type="paragraph" w:styleId="a5">
    <w:name w:val="List Paragraph"/>
    <w:basedOn w:val="a"/>
    <w:uiPriority w:val="34"/>
    <w:qFormat/>
    <w:rsid w:val="00EA14B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A14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14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6</cp:revision>
  <dcterms:created xsi:type="dcterms:W3CDTF">2016-08-27T12:49:00Z</dcterms:created>
  <dcterms:modified xsi:type="dcterms:W3CDTF">2016-08-27T13:27:00Z</dcterms:modified>
</cp:coreProperties>
</file>